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91A2" w14:textId="77777777" w:rsidR="000A07FA" w:rsidRDefault="000A07FA" w:rsidP="000A07FA">
      <w:pPr>
        <w:spacing w:after="280"/>
        <w:jc w:val="center"/>
        <w:rPr>
          <w:b/>
          <w:color w:val="4A4A4A"/>
        </w:rPr>
      </w:pPr>
      <w:r>
        <w:rPr>
          <w:rFonts w:ascii="Gill Sans MT" w:hAnsi="Gill Sans MT"/>
          <w:noProof/>
        </w:rPr>
        <w:drawing>
          <wp:inline distT="0" distB="0" distL="0" distR="0" wp14:anchorId="15B3B7D6" wp14:editId="2A85CEB9">
            <wp:extent cx="1485900" cy="1018814"/>
            <wp:effectExtent l="0" t="0" r="0" b="0"/>
            <wp:docPr id="1" name="Picture 1" descr="Forest of Dean District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orest of Dean District Cou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62" cy="102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2F81A" w14:textId="77777777" w:rsidR="000A07FA" w:rsidRDefault="000A07FA" w:rsidP="000A07FA">
      <w:pPr>
        <w:spacing w:after="280"/>
        <w:jc w:val="center"/>
        <w:rPr>
          <w:b/>
          <w:color w:val="4A4A4A"/>
        </w:rPr>
      </w:pPr>
      <w:r w:rsidRPr="00040504">
        <w:rPr>
          <w:b/>
          <w:color w:val="4A4A4A"/>
        </w:rPr>
        <w:t>Please read the attached guidance (see link below)</w:t>
      </w:r>
      <w:r>
        <w:rPr>
          <w:b/>
          <w:color w:val="4A4A4A"/>
        </w:rPr>
        <w:t xml:space="preserve"> and then complete the details on page 2 and return this form to </w:t>
      </w:r>
      <w:hyperlink r:id="rId7" w:history="1">
        <w:r w:rsidRPr="007D25C2">
          <w:rPr>
            <w:rStyle w:val="Hyperlink"/>
            <w:b/>
          </w:rPr>
          <w:t>council.tax@fdean.gov.uk</w:t>
        </w:r>
      </w:hyperlink>
    </w:p>
    <w:p w14:paraId="43856A66" w14:textId="1C44C7DA" w:rsidR="000A07FA" w:rsidRDefault="000A07FA" w:rsidP="000A07FA">
      <w:pPr>
        <w:spacing w:before="280" w:after="280" w:line="240" w:lineRule="auto"/>
        <w:jc w:val="center"/>
        <w:rPr>
          <w:b/>
          <w:color w:val="4A4A4A"/>
          <w:sz w:val="36"/>
          <w:szCs w:val="36"/>
        </w:rPr>
      </w:pPr>
      <w:r>
        <w:rPr>
          <w:b/>
          <w:color w:val="4A4A4A"/>
        </w:rPr>
        <w:t xml:space="preserve">If you require </w:t>
      </w:r>
      <w:proofErr w:type="gramStart"/>
      <w:r>
        <w:rPr>
          <w:b/>
          <w:color w:val="4A4A4A"/>
        </w:rPr>
        <w:t>assistance</w:t>
      </w:r>
      <w:proofErr w:type="gramEnd"/>
      <w:r>
        <w:rPr>
          <w:b/>
          <w:color w:val="4A4A4A"/>
        </w:rPr>
        <w:t xml:space="preserve"> please telephone 01594 812532</w:t>
      </w:r>
    </w:p>
    <w:p w14:paraId="7DC4F589" w14:textId="669D81B2" w:rsidR="00582312" w:rsidRPr="000A07FA" w:rsidRDefault="003F728B" w:rsidP="000A07FA">
      <w:pPr>
        <w:pStyle w:val="Heading1"/>
      </w:pPr>
      <w:r w:rsidRPr="000A07FA">
        <w:t>Cash grants to businesses due to coronavirus outbreak</w:t>
      </w:r>
    </w:p>
    <w:p w14:paraId="080C92DE" w14:textId="77777777" w:rsidR="00040504" w:rsidRPr="00040504" w:rsidRDefault="000A07FA" w:rsidP="00040504">
      <w:pPr>
        <w:spacing w:after="0" w:line="240" w:lineRule="auto"/>
        <w:rPr>
          <w:rFonts w:cs="Times New Roman"/>
          <w:lang w:eastAsia="en-US"/>
        </w:rPr>
      </w:pPr>
      <w:hyperlink r:id="rId8" w:history="1">
        <w:r w:rsidR="00040504" w:rsidRPr="00040504">
          <w:rPr>
            <w:rFonts w:cs="Times New Roman"/>
            <w:color w:val="0000FF"/>
            <w:u w:val="single"/>
            <w:lang w:eastAsia="en-US"/>
          </w:rPr>
          <w:t>https://www.gov.uk/government/publications/guidance-to-employers-and-businesses-about-covid-19/covid-19-support-for-businesses</w:t>
        </w:r>
      </w:hyperlink>
    </w:p>
    <w:p w14:paraId="656AF921" w14:textId="77777777" w:rsidR="00582312" w:rsidRDefault="003F728B" w:rsidP="000A07FA">
      <w:pPr>
        <w:pStyle w:val="Heading2"/>
      </w:pPr>
      <w:bookmarkStart w:id="0" w:name="_heading=h.f33dmow2d0a6" w:colFirst="0" w:colLast="0"/>
      <w:bookmarkEnd w:id="0"/>
      <w:r>
        <w:t xml:space="preserve">Businesses in the retail, </w:t>
      </w:r>
      <w:proofErr w:type="gramStart"/>
      <w:r>
        <w:t>hospitality</w:t>
      </w:r>
      <w:proofErr w:type="gramEnd"/>
      <w:r>
        <w:t xml:space="preserve"> and leisure sectors</w:t>
      </w:r>
    </w:p>
    <w:p w14:paraId="53E466D1" w14:textId="77777777" w:rsidR="00582312" w:rsidRDefault="003F728B">
      <w:pPr>
        <w:spacing w:before="280" w:after="280" w:line="240" w:lineRule="auto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The government announced cash grants of up to £25,000 for businesses in the retail, </w:t>
      </w:r>
      <w:proofErr w:type="gramStart"/>
      <w:r>
        <w:rPr>
          <w:color w:val="4A4A4A"/>
          <w:sz w:val="28"/>
          <w:szCs w:val="28"/>
        </w:rPr>
        <w:t>hospitality</w:t>
      </w:r>
      <w:proofErr w:type="gramEnd"/>
      <w:r>
        <w:rPr>
          <w:color w:val="4A4A4A"/>
          <w:sz w:val="28"/>
          <w:szCs w:val="28"/>
        </w:rPr>
        <w:t xml:space="preserve"> and leisure sectors. </w:t>
      </w:r>
    </w:p>
    <w:p w14:paraId="7C49351E" w14:textId="77777777" w:rsidR="00582312" w:rsidRDefault="003F7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For businesses</w:t>
      </w:r>
      <w:r w:rsidR="00C708A3">
        <w:rPr>
          <w:color w:val="4A4A4A"/>
          <w:sz w:val="28"/>
          <w:szCs w:val="28"/>
        </w:rPr>
        <w:t xml:space="preserve"> that were actively trading and occupying properties </w:t>
      </w:r>
      <w:r>
        <w:rPr>
          <w:color w:val="4A4A4A"/>
          <w:sz w:val="28"/>
          <w:szCs w:val="28"/>
        </w:rPr>
        <w:t>with rateable values of £15,000 or less the grant is expected to be £10,000</w:t>
      </w:r>
    </w:p>
    <w:p w14:paraId="1F87ADE5" w14:textId="77777777" w:rsidR="00582312" w:rsidRDefault="003F7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For businesses</w:t>
      </w:r>
      <w:r w:rsidR="00C708A3">
        <w:rPr>
          <w:color w:val="4A4A4A"/>
          <w:sz w:val="28"/>
          <w:szCs w:val="28"/>
        </w:rPr>
        <w:t xml:space="preserve"> that were actively trading and</w:t>
      </w:r>
      <w:r>
        <w:rPr>
          <w:color w:val="4A4A4A"/>
          <w:sz w:val="28"/>
          <w:szCs w:val="28"/>
        </w:rPr>
        <w:t xml:space="preserve"> occupying properties with rateable values between £15,000 and £51,000 the grant is expected to be £25,000</w:t>
      </w:r>
    </w:p>
    <w:p w14:paraId="3326F68B" w14:textId="77777777" w:rsidR="00582312" w:rsidRDefault="003F728B" w:rsidP="000A07FA">
      <w:pPr>
        <w:pStyle w:val="Heading2"/>
      </w:pPr>
      <w:r>
        <w:t xml:space="preserve">Businesses in any sector receiving the small business rate </w:t>
      </w:r>
      <w:proofErr w:type="gramStart"/>
      <w:r>
        <w:t>relief</w:t>
      </w:r>
      <w:proofErr w:type="gramEnd"/>
    </w:p>
    <w:p w14:paraId="78CD0FDB" w14:textId="77777777" w:rsidR="00582312" w:rsidRDefault="003F728B">
      <w:pPr>
        <w:spacing w:before="280" w:after="280" w:line="240" w:lineRule="auto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Businesses in receipt of small business rate relief on 11 March 2020 will receive a grant of £10,000.  </w:t>
      </w:r>
      <w:r>
        <w:rPr>
          <w:i/>
          <w:color w:val="4A4A4A"/>
          <w:sz w:val="28"/>
          <w:szCs w:val="28"/>
        </w:rPr>
        <w:t>There are some exceptions.</w:t>
      </w:r>
    </w:p>
    <w:p w14:paraId="6DE62AD5" w14:textId="77777777" w:rsidR="00582312" w:rsidRDefault="003F728B">
      <w:pPr>
        <w:numPr>
          <w:ilvl w:val="0"/>
          <w:numId w:val="2"/>
        </w:numPr>
        <w:spacing w:before="280" w:after="0" w:line="240" w:lineRule="auto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Properties which are occupied for personal use, e.g. private stables, beach huts and moorings will not qualify for a cash grant even if they are in receipt of relief</w:t>
      </w:r>
    </w:p>
    <w:p w14:paraId="31B942C2" w14:textId="2336160A" w:rsidR="003F728B" w:rsidRPr="000A07FA" w:rsidRDefault="003F728B" w:rsidP="000A07FA">
      <w:pPr>
        <w:numPr>
          <w:ilvl w:val="0"/>
          <w:numId w:val="2"/>
        </w:numPr>
        <w:spacing w:after="280" w:line="240" w:lineRule="auto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Properties where the liability is calculated using the small business multiplier but not in receipt of small business rate relief will not qualify for the grant.</w:t>
      </w:r>
    </w:p>
    <w:p w14:paraId="2B42CF04" w14:textId="77777777" w:rsidR="00582312" w:rsidRDefault="003F728B">
      <w:pPr>
        <w:spacing w:after="280" w:line="24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The Government will not accept deliberate manipulation and fraud – and any business caught falsifying their records to gain additional grant money will face prosecution and any funding issued will be subject to clawback.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D0C8B52" w14:textId="77777777" w:rsidR="00C91E61" w:rsidRDefault="00C91E61" w:rsidP="00C91E61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 xml:space="preserve">Please provide the details below so that we can make a payment to your nominated bank or building society account as quickly as possible. 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620"/>
      </w:tblGrid>
      <w:tr w:rsidR="00C91E61" w14:paraId="59D74A11" w14:textId="77777777" w:rsidTr="00EF1D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8B7A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Business Rates account number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9420" w14:textId="77777777" w:rsidR="00C91E61" w:rsidRDefault="00C91E61" w:rsidP="00EF1D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91E61" w14:paraId="7CF4FDF6" w14:textId="77777777" w:rsidTr="00EF1D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6217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VAT Registration Number </w:t>
            </w:r>
            <w:r>
              <w:rPr>
                <w:rFonts w:ascii="Gill Sans MT" w:hAnsi="Gill Sans MT"/>
                <w:sz w:val="24"/>
                <w:szCs w:val="24"/>
              </w:rPr>
              <w:t>(as registered with HMRC)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E61E" w14:textId="77777777" w:rsidR="00C91E61" w:rsidRDefault="00C91E61" w:rsidP="00EF1D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91E61" w14:paraId="11B2CDEA" w14:textId="77777777" w:rsidTr="00EF1D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FCA50" w14:textId="77777777" w:rsidR="00C91E61" w:rsidRDefault="00C91E61" w:rsidP="00EF1D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Company Number</w:t>
            </w:r>
            <w:r>
              <w:rPr>
                <w:rFonts w:ascii="Gill Sans MT" w:hAnsi="Gill Sans MT"/>
                <w:sz w:val="24"/>
                <w:szCs w:val="24"/>
              </w:rPr>
              <w:t xml:space="preserve"> (if registered with Companies House)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5A52" w14:textId="77777777" w:rsidR="00C91E61" w:rsidRDefault="00C91E61" w:rsidP="00EF1D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91E61" w14:paraId="318FEADC" w14:textId="77777777" w:rsidTr="00EF1D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2407C" w14:textId="77777777" w:rsidR="00C91E61" w:rsidRDefault="00C91E61" w:rsidP="00EF1D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Business Name </w:t>
            </w:r>
            <w:r>
              <w:rPr>
                <w:rFonts w:ascii="Gill Sans MT" w:hAnsi="Gill Sans MT"/>
                <w:sz w:val="24"/>
                <w:szCs w:val="24"/>
              </w:rPr>
              <w:t>(as registered)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8A8B" w14:textId="77777777" w:rsidR="00C91E61" w:rsidRDefault="00C91E61" w:rsidP="00EF1D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91E61" w14:paraId="656ECEF3" w14:textId="77777777" w:rsidTr="00EF1D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1D734" w14:textId="77777777" w:rsidR="00C91E61" w:rsidRDefault="00C91E61" w:rsidP="00EF1D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Full name of Business Owner(S) </w:t>
            </w:r>
            <w:r>
              <w:rPr>
                <w:rFonts w:ascii="Gill Sans MT" w:hAnsi="Gill Sans MT"/>
                <w:sz w:val="24"/>
                <w:szCs w:val="24"/>
              </w:rPr>
              <w:t>(including title and any middle names)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EB91" w14:textId="77777777" w:rsidR="00C91E61" w:rsidRDefault="00C91E61" w:rsidP="00EF1D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91E61" w14:paraId="03C8AD66" w14:textId="77777777" w:rsidTr="00EF1D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1FBC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Date of birth of Business Owner(S)</w:t>
            </w:r>
          </w:p>
          <w:p w14:paraId="70FC58DE" w14:textId="77777777" w:rsidR="00C91E61" w:rsidRDefault="00C91E61" w:rsidP="00EF1D77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3A3B" w14:textId="77777777" w:rsidR="00C91E61" w:rsidRDefault="00C91E61" w:rsidP="00EF1D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4B0CBDD" w14:textId="77777777" w:rsidR="00C91E61" w:rsidRDefault="00C91E61" w:rsidP="00C91E61">
      <w:pPr>
        <w:rPr>
          <w:rFonts w:ascii="Gill Sans MT" w:hAnsi="Gill Sans M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C91E61" w14:paraId="388FD421" w14:textId="77777777" w:rsidTr="00EF1D7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C4C3" w14:textId="77777777" w:rsidR="00C91E61" w:rsidRDefault="00C91E61" w:rsidP="00EF1D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Full name of person completing and submitting form </w:t>
            </w:r>
          </w:p>
          <w:p w14:paraId="394E40C3" w14:textId="77777777" w:rsidR="00C91E61" w:rsidRDefault="00C91E61" w:rsidP="00EF1D7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(including title and any middle names)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3D1A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C91E61" w14:paraId="42E40E80" w14:textId="77777777" w:rsidTr="00EF1D7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CCFC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Position in business</w:t>
            </w:r>
          </w:p>
          <w:p w14:paraId="58C98E9A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67C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C91E61" w14:paraId="616DB22C" w14:textId="77777777" w:rsidTr="00EF1D7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1AF8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Business Email address </w:t>
            </w:r>
          </w:p>
          <w:p w14:paraId="0BD0671A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D1A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C91E61" w14:paraId="3A1F1E01" w14:textId="77777777" w:rsidTr="00EF1D7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391F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Business contact  telephone number</w:t>
            </w:r>
          </w:p>
          <w:p w14:paraId="21F12CC3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E7CB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C91E61" w14:paraId="3872AC3F" w14:textId="77777777" w:rsidTr="00EF1D7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DC3C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Is the business property occupied for business or personal use?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BC3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</w:tbl>
    <w:p w14:paraId="2246AFA6" w14:textId="77777777" w:rsidR="00C91E61" w:rsidRDefault="00C91E61" w:rsidP="00C91E61">
      <w:pPr>
        <w:rPr>
          <w:rFonts w:ascii="Gill Sans MT" w:hAnsi="Gill Sans MT"/>
          <w:b/>
          <w:sz w:val="24"/>
          <w:szCs w:val="24"/>
        </w:rPr>
      </w:pP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4620"/>
      </w:tblGrid>
      <w:tr w:rsidR="00C91E61" w14:paraId="584DEEC8" w14:textId="77777777" w:rsidTr="00EF1D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D4714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Payee name </w:t>
            </w:r>
            <w:r>
              <w:rPr>
                <w:rFonts w:ascii="Gill Sans MT" w:hAnsi="Gill Sans MT"/>
                <w:sz w:val="24"/>
                <w:szCs w:val="24"/>
              </w:rPr>
              <w:t>(business name as stated on Business Rates bill)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8097" w14:textId="77777777" w:rsidR="00C91E61" w:rsidRDefault="00C91E61" w:rsidP="00EF1D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91E61" w14:paraId="67DE60D6" w14:textId="77777777" w:rsidTr="00EF1D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E44E6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Bank or Building Society account number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0804" w14:textId="77777777" w:rsidR="00C91E61" w:rsidRDefault="00C91E61" w:rsidP="00EF1D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91E61" w14:paraId="4BB7CB12" w14:textId="77777777" w:rsidTr="00EF1D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D459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Branch sort code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35AC" w14:textId="77777777" w:rsidR="00C91E61" w:rsidRDefault="00C91E61" w:rsidP="00EF1D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C91E61" w14:paraId="42653A37" w14:textId="77777777" w:rsidTr="00EF1D7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453C" w14:textId="77777777" w:rsidR="00C91E61" w:rsidRDefault="00C91E61" w:rsidP="00EF1D77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Name(s) of account holder(s)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EFFA" w14:textId="77777777" w:rsidR="00C91E61" w:rsidRDefault="00C91E61" w:rsidP="00EF1D7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0771524" w14:textId="77777777" w:rsidR="00925E9A" w:rsidRDefault="00925E9A" w:rsidP="00925E9A">
      <w:pPr>
        <w:rPr>
          <w:sz w:val="28"/>
          <w:szCs w:val="28"/>
        </w:rPr>
      </w:pPr>
    </w:p>
    <w:p w14:paraId="3372D2A8" w14:textId="77777777" w:rsidR="00582312" w:rsidRDefault="00582312">
      <w:pPr>
        <w:rPr>
          <w:sz w:val="28"/>
          <w:szCs w:val="28"/>
        </w:rPr>
      </w:pPr>
    </w:p>
    <w:sectPr w:rsidR="0058231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1706"/>
    <w:multiLevelType w:val="multilevel"/>
    <w:tmpl w:val="FDD68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2836CCC"/>
    <w:multiLevelType w:val="multilevel"/>
    <w:tmpl w:val="49525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12"/>
    <w:rsid w:val="00040504"/>
    <w:rsid w:val="000A07FA"/>
    <w:rsid w:val="001572B4"/>
    <w:rsid w:val="003A143A"/>
    <w:rsid w:val="003F728B"/>
    <w:rsid w:val="00582312"/>
    <w:rsid w:val="00925E9A"/>
    <w:rsid w:val="00C708A3"/>
    <w:rsid w:val="00C91E61"/>
    <w:rsid w:val="00F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C251"/>
  <w15:docId w15:val="{BCF77B39-881C-48FD-827F-14212027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rsid w:val="000A07FA"/>
    <w:pPr>
      <w:spacing w:before="280" w:after="280" w:line="240" w:lineRule="auto"/>
      <w:outlineLvl w:val="0"/>
    </w:pPr>
    <w:rPr>
      <w:b/>
      <w:color w:val="4A4A4A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0A07FA"/>
    <w:pPr>
      <w:spacing w:before="280" w:after="280" w:line="240" w:lineRule="auto"/>
      <w:outlineLvl w:val="1"/>
    </w:pPr>
    <w:rPr>
      <w:b/>
      <w:color w:val="4A4A4A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65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657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A07FA"/>
    <w:rPr>
      <w:b/>
      <w:color w:val="4A4A4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657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6577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57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577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657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77D"/>
    <w:pPr>
      <w:ind w:left="720"/>
      <w:contextualSpacing/>
    </w:pPr>
  </w:style>
  <w:style w:type="table" w:styleId="TableGrid">
    <w:name w:val="Table Grid"/>
    <w:basedOn w:val="TableNormal"/>
    <w:uiPriority w:val="59"/>
    <w:rsid w:val="00AD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mployers-and-businesses-about-covid-19/covid-19-support-for-businesses" TargetMode="External"/><Relationship Id="rId3" Type="http://schemas.openxmlformats.org/officeDocument/2006/relationships/styles" Target="styles.xml"/><Relationship Id="rId7" Type="http://schemas.openxmlformats.org/officeDocument/2006/relationships/hyperlink" Target="mailto:council.tax@fdean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/Ot1rYYWgW2Z75IAdYn9VYz8g==">AMUW2mWxDTrSb14nv9q3u2cozp7ZC3mzHXF2rw0Up0qQQ+6yK0lNOGcVn+Ww/sIcub91w3eHy5+xxOxk27h8MfYvWhyJeFyD9hog8mzdY2Z75J+65nvfnSUEarF/KZg9NaRagoUDboq5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grants to businesses due to coronavirus outbreak</dc:title>
  <dc:creator>Forest of Dean District Council</dc:creator>
  <cp:lastModifiedBy>Joe Passi</cp:lastModifiedBy>
  <cp:revision>7</cp:revision>
  <dcterms:created xsi:type="dcterms:W3CDTF">2020-03-26T12:59:00Z</dcterms:created>
  <dcterms:modified xsi:type="dcterms:W3CDTF">2021-04-12T16:05:00Z</dcterms:modified>
</cp:coreProperties>
</file>